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565C5C" w:rsidTr="00565C5C">
        <w:tc>
          <w:tcPr>
            <w:tcW w:w="2942" w:type="dxa"/>
          </w:tcPr>
          <w:p w:rsidR="00565C5C" w:rsidRDefault="00565C5C" w:rsidP="00565C5C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GoBack"/>
            <w:bookmarkEnd w:id="0"/>
            <w:r w:rsidRPr="006B14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1</w:t>
            </w:r>
          </w:p>
          <w:p w:rsidR="00565C5C" w:rsidRDefault="00565C5C" w:rsidP="00565C5C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65C5C" w:rsidRPr="006B1486" w:rsidRDefault="00565C5C" w:rsidP="00565C5C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УТВЕРЖДЕНО</w:t>
            </w:r>
          </w:p>
          <w:p w:rsidR="00565C5C" w:rsidRDefault="00565C5C" w:rsidP="00565C5C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приказом</w:t>
            </w:r>
            <w:r w:rsidRPr="006B14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6B14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Самарастата</w:t>
            </w:r>
            <w:proofErr w:type="spellEnd"/>
          </w:p>
          <w:p w:rsidR="00565C5C" w:rsidRDefault="00565C5C" w:rsidP="00AA175E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C06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AA175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26.06.2020</w:t>
            </w:r>
            <w:r w:rsidRPr="00AC06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="00AA175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</w:t>
            </w:r>
          </w:p>
        </w:tc>
      </w:tr>
    </w:tbl>
    <w:p w:rsidR="00565C5C" w:rsidRDefault="00565C5C" w:rsidP="00972635">
      <w:pPr>
        <w:spacing w:after="0" w:line="268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65C5C" w:rsidRDefault="00565C5C" w:rsidP="00972635">
      <w:pPr>
        <w:spacing w:after="0" w:line="268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62E31" w:rsidRDefault="00C62E31" w:rsidP="00972635">
      <w:pPr>
        <w:spacing w:after="0" w:line="268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972635" w:rsidRPr="006B1486" w:rsidRDefault="00C32339" w:rsidP="00972635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972635" w:rsidRDefault="00972635" w:rsidP="00972635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B14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6B14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оллегии Территориального органа Федеральной службы </w:t>
      </w:r>
      <w:r w:rsidRPr="006B1486">
        <w:rPr>
          <w:rFonts w:ascii="Times New Roman" w:eastAsia="Times New Roman" w:hAnsi="Times New Roman" w:cs="Times New Roman"/>
          <w:b/>
          <w:sz w:val="28"/>
          <w:lang w:eastAsia="ru-RU"/>
        </w:rPr>
        <w:br/>
        <w:t>государственной статистики по Самарской области</w:t>
      </w:r>
    </w:p>
    <w:p w:rsidR="00C62E31" w:rsidRPr="006B1486" w:rsidRDefault="00C62E31" w:rsidP="00972635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72635" w:rsidRPr="00E54E82" w:rsidRDefault="0025495D" w:rsidP="00C62E31">
      <w:pPr>
        <w:spacing w:before="120" w:after="120" w:line="26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 w:rsidR="00972635" w:rsidRPr="00E54E82">
        <w:rPr>
          <w:rFonts w:ascii="Times New Roman" w:eastAsia="Times New Roman" w:hAnsi="Times New Roman" w:cs="Times New Roman"/>
          <w:sz w:val="28"/>
          <w:lang w:eastAsia="ru-RU"/>
        </w:rPr>
        <w:t>. Общие положения</w:t>
      </w:r>
    </w:p>
    <w:p w:rsidR="00972635" w:rsidRPr="0064648B" w:rsidRDefault="00972635" w:rsidP="0064648B">
      <w:pPr>
        <w:pStyle w:val="a3"/>
        <w:numPr>
          <w:ilvl w:val="0"/>
          <w:numId w:val="11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Коллегия Территориального органа Федеральной службы государственной статистики по Самарской области (далее – Коллегия) образована в целях коллегиального рассмотрения и принятия решений по наиболее важным вопросам деятельности Территориального органа Федеральной службы государственной статистики по Самарской области (далее – </w:t>
      </w:r>
      <w:proofErr w:type="spellStart"/>
      <w:r w:rsidRPr="0064648B">
        <w:rPr>
          <w:rFonts w:ascii="Times New Roman" w:eastAsia="Times New Roman" w:hAnsi="Times New Roman" w:cs="Times New Roman"/>
          <w:sz w:val="28"/>
          <w:lang w:eastAsia="ru-RU"/>
        </w:rPr>
        <w:t>Самарастат</w:t>
      </w:r>
      <w:proofErr w:type="spellEnd"/>
      <w:r w:rsidRPr="0064648B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99249B" w:rsidRPr="0064648B" w:rsidRDefault="0099249B" w:rsidP="0064648B">
      <w:pPr>
        <w:pStyle w:val="a3"/>
        <w:numPr>
          <w:ilvl w:val="0"/>
          <w:numId w:val="11"/>
        </w:numPr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В своей работе Коллегия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экономического развития Российской Федерации, приказами и распоряжениями Росстата, законами Самарской области, актами Губернатора Самарской области и Правительства Самарской области, приказами и распоряжениями </w:t>
      </w:r>
      <w:proofErr w:type="spellStart"/>
      <w:r w:rsidRPr="0064648B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, Положением </w:t>
      </w:r>
      <w:r w:rsidR="003E358F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о </w:t>
      </w:r>
      <w:proofErr w:type="spellStart"/>
      <w:r w:rsidRPr="0064648B">
        <w:rPr>
          <w:rFonts w:ascii="Times New Roman" w:eastAsia="Times New Roman" w:hAnsi="Times New Roman" w:cs="Times New Roman"/>
          <w:sz w:val="28"/>
          <w:lang w:eastAsia="ru-RU"/>
        </w:rPr>
        <w:t>Самарастате</w:t>
      </w:r>
      <w:proofErr w:type="spellEnd"/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 и настоящим Положением.</w:t>
      </w:r>
      <w:proofErr w:type="gramEnd"/>
    </w:p>
    <w:p w:rsidR="0099249B" w:rsidRPr="0064648B" w:rsidRDefault="0099249B" w:rsidP="0064648B">
      <w:pPr>
        <w:pStyle w:val="a3"/>
        <w:numPr>
          <w:ilvl w:val="0"/>
          <w:numId w:val="11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48B">
        <w:rPr>
          <w:rFonts w:ascii="Times New Roman" w:eastAsia="Times New Roman" w:hAnsi="Times New Roman" w:cs="Times New Roman"/>
          <w:sz w:val="28"/>
          <w:lang w:eastAsia="ru-RU"/>
        </w:rPr>
        <w:t>Состав Коллегии утверждается приказом.</w:t>
      </w:r>
    </w:p>
    <w:p w:rsidR="0099249B" w:rsidRPr="0064648B" w:rsidRDefault="00972635" w:rsidP="0064648B">
      <w:pPr>
        <w:pStyle w:val="a3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48B">
        <w:rPr>
          <w:rFonts w:ascii="Times New Roman" w:eastAsia="Times New Roman" w:hAnsi="Times New Roman" w:cs="Times New Roman"/>
          <w:sz w:val="28"/>
          <w:lang w:eastAsia="ru-RU"/>
        </w:rPr>
        <w:t>В состав коллегии входят:</w:t>
      </w:r>
    </w:p>
    <w:p w:rsidR="0099249B" w:rsidRPr="0064648B" w:rsidRDefault="00972635" w:rsidP="0064648B">
      <w:pPr>
        <w:pStyle w:val="a3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Коллегии – </w:t>
      </w:r>
      <w:r w:rsidR="0099249B"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</w:t>
      </w:r>
      <w:proofErr w:type="spellStart"/>
      <w:r w:rsidR="0099249B" w:rsidRPr="0064648B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99249B" w:rsidRPr="0064648B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972635" w:rsidRPr="0064648B" w:rsidRDefault="00972635" w:rsidP="0064648B">
      <w:pPr>
        <w:pStyle w:val="a3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члены Коллегии – </w:t>
      </w:r>
      <w:r w:rsidR="0099249B" w:rsidRPr="0064648B">
        <w:rPr>
          <w:rFonts w:ascii="Times New Roman" w:eastAsia="Times New Roman" w:hAnsi="Times New Roman" w:cs="Times New Roman"/>
          <w:sz w:val="28"/>
          <w:lang w:eastAsia="ru-RU"/>
        </w:rPr>
        <w:t>из числа заместителей</w:t>
      </w: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 руководителя </w:t>
      </w:r>
      <w:proofErr w:type="spellStart"/>
      <w:r w:rsidRPr="0064648B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061BA" w:rsidRPr="0064648B">
        <w:rPr>
          <w:rFonts w:ascii="Times New Roman" w:eastAsia="Times New Roman" w:hAnsi="Times New Roman" w:cs="Times New Roman"/>
          <w:sz w:val="28"/>
          <w:lang w:eastAsia="ru-RU"/>
        </w:rPr>
        <w:t>начальников отделов</w:t>
      </w: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64648B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97254B"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введенных в состав Коллегии приказом </w:t>
      </w:r>
      <w:proofErr w:type="spellStart"/>
      <w:r w:rsidR="0097254B" w:rsidRPr="0064648B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97254B" w:rsidRPr="0064648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7254B" w:rsidRPr="00B30866" w:rsidRDefault="0097254B" w:rsidP="0064648B">
      <w:pPr>
        <w:pStyle w:val="a3"/>
        <w:numPr>
          <w:ilvl w:val="0"/>
          <w:numId w:val="11"/>
        </w:numPr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E3AB7">
        <w:rPr>
          <w:rFonts w:ascii="Times New Roman" w:eastAsia="Times New Roman" w:hAnsi="Times New Roman" w:cs="Times New Roman"/>
          <w:sz w:val="28"/>
          <w:lang w:eastAsia="ru-RU"/>
        </w:rPr>
        <w:t>В состав Коллегии назначается секретарь Коллегии –</w:t>
      </w:r>
      <w:r w:rsidR="00B3086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E0DCA" w:rsidRPr="00B30866">
        <w:rPr>
          <w:rFonts w:ascii="Times New Roman" w:eastAsia="Times New Roman" w:hAnsi="Times New Roman" w:cs="Times New Roman"/>
          <w:sz w:val="28"/>
          <w:lang w:eastAsia="ru-RU"/>
        </w:rPr>
        <w:t xml:space="preserve">сотрудник отдела сводных статистических работ </w:t>
      </w:r>
      <w:proofErr w:type="spellStart"/>
      <w:r w:rsidR="008E0DCA" w:rsidRPr="00B30866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Pr="00B3086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7254B" w:rsidRPr="0064648B" w:rsidRDefault="0097254B" w:rsidP="0064648B">
      <w:pPr>
        <w:pStyle w:val="a3"/>
        <w:numPr>
          <w:ilvl w:val="0"/>
          <w:numId w:val="11"/>
        </w:numPr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48B">
        <w:rPr>
          <w:rFonts w:ascii="Times New Roman" w:eastAsia="Times New Roman" w:hAnsi="Times New Roman" w:cs="Times New Roman"/>
          <w:sz w:val="28"/>
          <w:lang w:eastAsia="ru-RU"/>
        </w:rPr>
        <w:t>Организационно-техническое и материальное обеспечение деятельности Коллегии возлагается на о</w:t>
      </w:r>
      <w:r w:rsidR="007667F1">
        <w:rPr>
          <w:rFonts w:ascii="Times New Roman" w:eastAsia="Times New Roman" w:hAnsi="Times New Roman" w:cs="Times New Roman"/>
          <w:sz w:val="28"/>
          <w:lang w:eastAsia="ru-RU"/>
        </w:rPr>
        <w:t>тдел информационных технологий, хозяйственный отдел и</w:t>
      </w: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административный отдел.</w:t>
      </w:r>
    </w:p>
    <w:p w:rsidR="00B30866" w:rsidRDefault="00B30866" w:rsidP="0064648B">
      <w:pPr>
        <w:spacing w:before="120" w:after="120" w:line="26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4648B" w:rsidRDefault="0064648B" w:rsidP="0064648B">
      <w:pPr>
        <w:spacing w:before="120" w:after="120" w:line="269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76DF7">
        <w:rPr>
          <w:rFonts w:ascii="Times New Roman" w:eastAsia="Times New Roman" w:hAnsi="Times New Roman" w:cs="Times New Roman"/>
          <w:sz w:val="28"/>
          <w:lang w:val="en-US" w:eastAsia="ru-RU"/>
        </w:rPr>
        <w:lastRenderedPageBreak/>
        <w:t>II</w:t>
      </w:r>
      <w:r w:rsidRPr="003C65B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Организация работы коллегии</w:t>
      </w:r>
    </w:p>
    <w:p w:rsidR="00876DF7" w:rsidRPr="0064648B" w:rsidRDefault="00876DF7" w:rsidP="0064648B">
      <w:pPr>
        <w:pStyle w:val="a3"/>
        <w:numPr>
          <w:ilvl w:val="0"/>
          <w:numId w:val="11"/>
        </w:numPr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Работа Коллегии осуществляется в соответствии с Планом проведения заседаний Коллегии (далее – План Коллегии), который составляется </w:t>
      </w:r>
      <w:r w:rsidRPr="00B30866">
        <w:rPr>
          <w:rFonts w:ascii="Times New Roman" w:eastAsia="Times New Roman" w:hAnsi="Times New Roman" w:cs="Times New Roman"/>
          <w:sz w:val="28"/>
          <w:lang w:eastAsia="ru-RU"/>
        </w:rPr>
        <w:t>ежеквартально</w:t>
      </w:r>
      <w:r w:rsidR="00E769D7" w:rsidRPr="00B30866">
        <w:rPr>
          <w:rFonts w:ascii="Times New Roman" w:eastAsia="Times New Roman" w:hAnsi="Times New Roman" w:cs="Times New Roman"/>
          <w:sz w:val="28"/>
          <w:lang w:eastAsia="ru-RU"/>
        </w:rPr>
        <w:t xml:space="preserve"> и утверждается председателем Коллегии</w:t>
      </w:r>
      <w:r w:rsidRPr="00B30866">
        <w:rPr>
          <w:rFonts w:ascii="Times New Roman" w:eastAsia="Times New Roman" w:hAnsi="Times New Roman" w:cs="Times New Roman"/>
          <w:sz w:val="28"/>
          <w:lang w:eastAsia="ru-RU"/>
        </w:rPr>
        <w:t>. На</w:t>
      </w: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 рассмотрение Коллегии выносятся как плановые, так и по решению председателя Коллегии иные вопросы, требующие коллегиального принятия решения.</w:t>
      </w:r>
    </w:p>
    <w:p w:rsidR="00D54E31" w:rsidRDefault="00876DF7" w:rsidP="0064648B">
      <w:pPr>
        <w:pStyle w:val="a3"/>
        <w:numPr>
          <w:ilvl w:val="0"/>
          <w:numId w:val="11"/>
        </w:numPr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48B">
        <w:rPr>
          <w:rFonts w:ascii="Times New Roman" w:eastAsia="Times New Roman" w:hAnsi="Times New Roman" w:cs="Times New Roman"/>
          <w:sz w:val="28"/>
          <w:lang w:eastAsia="ru-RU"/>
        </w:rPr>
        <w:t>План</w:t>
      </w:r>
      <w:r w:rsidR="00D54E31">
        <w:rPr>
          <w:rFonts w:ascii="Times New Roman" w:eastAsia="Times New Roman" w:hAnsi="Times New Roman" w:cs="Times New Roman"/>
          <w:sz w:val="28"/>
          <w:lang w:eastAsia="ru-RU"/>
        </w:rPr>
        <w:t xml:space="preserve"> работы</w:t>
      </w: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 Коллегии формируется секретарем Колл</w:t>
      </w:r>
      <w:r w:rsidR="00C63D1D" w:rsidRPr="0064648B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64648B">
        <w:rPr>
          <w:rFonts w:ascii="Times New Roman" w:eastAsia="Times New Roman" w:hAnsi="Times New Roman" w:cs="Times New Roman"/>
          <w:sz w:val="28"/>
          <w:lang w:eastAsia="ru-RU"/>
        </w:rPr>
        <w:t>гии</w:t>
      </w:r>
      <w:r w:rsidR="00C63D1D"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предложений членов Коллегии, начальник</w:t>
      </w:r>
      <w:r w:rsidR="0034524C"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ов отделов </w:t>
      </w:r>
      <w:proofErr w:type="spellStart"/>
      <w:r w:rsidR="00D54E31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D54E3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A2C8E" w:rsidRPr="0064648B" w:rsidRDefault="00402B5D" w:rsidP="0064648B">
      <w:pPr>
        <w:pStyle w:val="a3"/>
        <w:numPr>
          <w:ilvl w:val="0"/>
          <w:numId w:val="11"/>
        </w:numPr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48B">
        <w:rPr>
          <w:rFonts w:ascii="Times New Roman" w:eastAsia="Times New Roman" w:hAnsi="Times New Roman" w:cs="Times New Roman"/>
          <w:sz w:val="28"/>
          <w:lang w:eastAsia="ru-RU"/>
        </w:rPr>
        <w:t>Утвержденный план</w:t>
      </w:r>
      <w:r w:rsidR="002A1232">
        <w:rPr>
          <w:rFonts w:ascii="Times New Roman" w:eastAsia="Times New Roman" w:hAnsi="Times New Roman" w:cs="Times New Roman"/>
          <w:sz w:val="28"/>
          <w:lang w:eastAsia="ru-RU"/>
        </w:rPr>
        <w:t xml:space="preserve"> работы</w:t>
      </w:r>
      <w:r w:rsidRPr="0064648B">
        <w:rPr>
          <w:rFonts w:ascii="Times New Roman" w:eastAsia="Times New Roman" w:hAnsi="Times New Roman" w:cs="Times New Roman"/>
          <w:sz w:val="28"/>
          <w:lang w:eastAsia="ru-RU"/>
        </w:rPr>
        <w:t xml:space="preserve"> Коллегии направляется членам Коллегии и иным заинтересованным лицам.</w:t>
      </w:r>
    </w:p>
    <w:p w:rsidR="00E90657" w:rsidRDefault="00E90657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524C" w:rsidRDefault="0034524C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657" w:rsidRDefault="00E90657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657" w:rsidRDefault="00E90657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657" w:rsidRDefault="00E90657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657" w:rsidRDefault="00E90657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E3683" w:rsidRDefault="003E3683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E3683" w:rsidRDefault="003E3683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4648B" w:rsidRDefault="0064648B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4648B" w:rsidRDefault="0064648B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657" w:rsidRPr="00E07A91" w:rsidRDefault="00E90657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7A91" w:rsidRPr="00E07A91" w:rsidRDefault="00E07A91" w:rsidP="0097263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E07A91" w:rsidTr="001A797D">
        <w:tc>
          <w:tcPr>
            <w:tcW w:w="2942" w:type="dxa"/>
          </w:tcPr>
          <w:p w:rsidR="00E07A91" w:rsidRDefault="00E07A91" w:rsidP="001A797D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B148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  <w:p w:rsidR="00E07A91" w:rsidRDefault="00E07A91" w:rsidP="001A797D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07A91" w:rsidRPr="006B1486" w:rsidRDefault="00D43180" w:rsidP="001A797D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</w:t>
            </w:r>
          </w:p>
          <w:p w:rsidR="00E07A91" w:rsidRDefault="00E07A91" w:rsidP="001A797D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приказом</w:t>
            </w:r>
            <w:r w:rsidRPr="006B14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6B14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Самарастата</w:t>
            </w:r>
            <w:proofErr w:type="spellEnd"/>
          </w:p>
          <w:p w:rsidR="00E07A91" w:rsidRDefault="00E07A91" w:rsidP="00AA175E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76C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AA175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26.06.2020</w:t>
            </w:r>
            <w:r w:rsidRPr="00276C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</w:t>
            </w:r>
            <w:r w:rsidR="00CD06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AA175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</w:t>
            </w:r>
            <w:r w:rsidRPr="00276C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</w:tbl>
    <w:p w:rsidR="00972635" w:rsidRDefault="00972635" w:rsidP="0097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4648B" w:rsidRDefault="0064648B" w:rsidP="0097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4648B" w:rsidRPr="006B1486" w:rsidRDefault="0064648B" w:rsidP="0097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16C0A" w:rsidRDefault="00416C0A" w:rsidP="00E9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РЕГЛАМЕНТ</w:t>
      </w:r>
    </w:p>
    <w:p w:rsidR="00E90657" w:rsidRDefault="00972635" w:rsidP="0041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работы к</w:t>
      </w:r>
      <w:r w:rsidRPr="006B14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оллегии Территориального органа Федеральной службы </w:t>
      </w:r>
    </w:p>
    <w:p w:rsidR="00972635" w:rsidRPr="006B1486" w:rsidRDefault="00972635" w:rsidP="00E9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B1486">
        <w:rPr>
          <w:rFonts w:ascii="Times New Roman" w:eastAsia="Times New Roman" w:hAnsi="Times New Roman" w:cs="Times New Roman"/>
          <w:b/>
          <w:sz w:val="28"/>
          <w:lang w:eastAsia="ru-RU"/>
        </w:rPr>
        <w:t>государственной статистики по Самарской области</w:t>
      </w:r>
    </w:p>
    <w:p w:rsidR="00F72447" w:rsidRDefault="00F72447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72447" w:rsidRDefault="00F72447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Настоящий Регламент работы Коллегии Территориального органа Федеральной службы государственной статистики по Самарской области (далее – Регламент) определяет порядок подготовки и проведения заседаний Коллегии, а также оформления принятых решений.</w:t>
      </w:r>
    </w:p>
    <w:p w:rsidR="00F72447" w:rsidRDefault="00265BE6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Заседания Коллегии считаются правомочными, если на них присутс</w:t>
      </w:r>
      <w:r w:rsidR="00F60E60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E563A9">
        <w:rPr>
          <w:rFonts w:ascii="Times New Roman" w:eastAsia="Times New Roman" w:hAnsi="Times New Roman" w:cs="Times New Roman"/>
          <w:sz w:val="28"/>
          <w:lang w:eastAsia="ru-RU"/>
        </w:rPr>
        <w:t>вуе</w:t>
      </w:r>
      <w:r>
        <w:rPr>
          <w:rFonts w:ascii="Times New Roman" w:eastAsia="Times New Roman" w:hAnsi="Times New Roman" w:cs="Times New Roman"/>
          <w:sz w:val="28"/>
          <w:lang w:eastAsia="ru-RU"/>
        </w:rPr>
        <w:t>т более половины членов Коллегии. Делегирование членами Коллегии своих полномочий другим должностным лицам не допускается.</w:t>
      </w:r>
    </w:p>
    <w:p w:rsidR="00890B95" w:rsidRDefault="002A1232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890B95" w:rsidRPr="00F01473">
        <w:rPr>
          <w:rFonts w:ascii="Times New Roman" w:eastAsia="Times New Roman" w:hAnsi="Times New Roman" w:cs="Times New Roman"/>
          <w:sz w:val="28"/>
          <w:lang w:eastAsia="ru-RU"/>
        </w:rPr>
        <w:t>. На заседаниях Коллегии председатель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ствует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890B95" w:rsidRPr="00F01473">
        <w:rPr>
          <w:rFonts w:ascii="Times New Roman" w:eastAsia="Times New Roman" w:hAnsi="Times New Roman" w:cs="Times New Roman"/>
          <w:sz w:val="28"/>
          <w:lang w:eastAsia="ru-RU"/>
        </w:rPr>
        <w:t xml:space="preserve"> или лицо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890B95" w:rsidRPr="00F01473">
        <w:rPr>
          <w:rFonts w:ascii="Times New Roman" w:eastAsia="Times New Roman" w:hAnsi="Times New Roman" w:cs="Times New Roman"/>
          <w:sz w:val="28"/>
          <w:lang w:eastAsia="ru-RU"/>
        </w:rPr>
        <w:t xml:space="preserve"> его замещающее.</w:t>
      </w:r>
    </w:p>
    <w:p w:rsidR="0005724A" w:rsidRPr="003E3683" w:rsidRDefault="002A1232" w:rsidP="002A1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3683"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r w:rsidR="0005724A" w:rsidRPr="003E3683">
        <w:rPr>
          <w:rFonts w:ascii="Times New Roman" w:eastAsia="Times New Roman" w:hAnsi="Times New Roman" w:cs="Times New Roman"/>
          <w:sz w:val="28"/>
          <w:lang w:eastAsia="ru-RU"/>
        </w:rPr>
        <w:t xml:space="preserve">Итоговая коллегия проводится в первом полугодии года, следующего за </w:t>
      </w:r>
      <w:proofErr w:type="gramStart"/>
      <w:r w:rsidR="0005724A" w:rsidRPr="003E3683">
        <w:rPr>
          <w:rFonts w:ascii="Times New Roman" w:eastAsia="Times New Roman" w:hAnsi="Times New Roman" w:cs="Times New Roman"/>
          <w:sz w:val="28"/>
          <w:lang w:eastAsia="ru-RU"/>
        </w:rPr>
        <w:t>отчетным</w:t>
      </w:r>
      <w:proofErr w:type="gramEnd"/>
      <w:r w:rsidR="0005724A" w:rsidRPr="003E3683">
        <w:rPr>
          <w:rFonts w:ascii="Times New Roman" w:eastAsia="Times New Roman" w:hAnsi="Times New Roman" w:cs="Times New Roman"/>
          <w:sz w:val="28"/>
          <w:lang w:eastAsia="ru-RU"/>
        </w:rPr>
        <w:t xml:space="preserve">, с целью подведения итогов деятельности за отчетный год </w:t>
      </w:r>
      <w:r w:rsidR="0014536A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05724A" w:rsidRPr="003E3683">
        <w:rPr>
          <w:rFonts w:ascii="Times New Roman" w:eastAsia="Times New Roman" w:hAnsi="Times New Roman" w:cs="Times New Roman"/>
          <w:sz w:val="28"/>
          <w:lang w:eastAsia="ru-RU"/>
        </w:rPr>
        <w:t>и определения целей и задач на текущий год и плановый период.</w:t>
      </w:r>
    </w:p>
    <w:p w:rsidR="005017A2" w:rsidRDefault="005017A2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5. Заседания Коллегии проводятся с соблюдением следующего порядка:</w:t>
      </w:r>
    </w:p>
    <w:p w:rsidR="005017A2" w:rsidRDefault="00A0143E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5017A2">
        <w:rPr>
          <w:rFonts w:ascii="Times New Roman" w:eastAsia="Times New Roman" w:hAnsi="Times New Roman" w:cs="Times New Roman"/>
          <w:sz w:val="28"/>
          <w:lang w:eastAsia="ru-RU"/>
        </w:rPr>
        <w:t>ыступление основного докладчика (продолжительность выступлений основного докладчика устанавливается в пределах 15 минут или председательствующим на заседании) и ответы на вопросы;</w:t>
      </w:r>
    </w:p>
    <w:p w:rsidR="005017A2" w:rsidRDefault="00A0143E" w:rsidP="005017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5017A2">
        <w:rPr>
          <w:rFonts w:ascii="Times New Roman" w:eastAsia="Times New Roman" w:hAnsi="Times New Roman" w:cs="Times New Roman"/>
          <w:sz w:val="28"/>
          <w:lang w:eastAsia="ru-RU"/>
        </w:rPr>
        <w:t>ыступление содокладчиков (продолжительность выступлений содокладчика устанавливается в пределах 10 минут или председательствующим на заседании)</w:t>
      </w:r>
      <w:r w:rsidR="005017A2" w:rsidRPr="005017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017A2">
        <w:rPr>
          <w:rFonts w:ascii="Times New Roman" w:eastAsia="Times New Roman" w:hAnsi="Times New Roman" w:cs="Times New Roman"/>
          <w:sz w:val="28"/>
          <w:lang w:eastAsia="ru-RU"/>
        </w:rPr>
        <w:t>и ответы на вопросы;</w:t>
      </w:r>
    </w:p>
    <w:p w:rsidR="008F07A6" w:rsidRDefault="00A0143E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8F07A6">
        <w:rPr>
          <w:rFonts w:ascii="Times New Roman" w:eastAsia="Times New Roman" w:hAnsi="Times New Roman" w:cs="Times New Roman"/>
          <w:sz w:val="28"/>
          <w:lang w:eastAsia="ru-RU"/>
        </w:rPr>
        <w:t>бсуждение вопросов (обсуждения – 5 минут);</w:t>
      </w:r>
    </w:p>
    <w:p w:rsidR="005017A2" w:rsidRDefault="0012796C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обмен мнениями по проекту решения заседания Коллегии </w:t>
      </w:r>
      <w:r w:rsidR="003E358F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>по ра</w:t>
      </w:r>
      <w:r w:rsidR="001F2585">
        <w:rPr>
          <w:rFonts w:ascii="Times New Roman" w:eastAsia="Times New Roman" w:hAnsi="Times New Roman" w:cs="Times New Roman"/>
          <w:sz w:val="28"/>
          <w:lang w:eastAsia="ru-RU"/>
        </w:rPr>
        <w:t>ссматриваемому вопросу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E3683" w:rsidRDefault="00D873A1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6.</w:t>
      </w:r>
      <w:r w:rsidR="00026DA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Секретарь Коллегии готовит проект повестки</w:t>
      </w:r>
      <w:r w:rsidR="003A4125">
        <w:rPr>
          <w:rFonts w:ascii="Times New Roman" w:eastAsia="Times New Roman" w:hAnsi="Times New Roman" w:cs="Times New Roman"/>
          <w:sz w:val="28"/>
          <w:lang w:eastAsia="ru-RU"/>
        </w:rPr>
        <w:t xml:space="preserve"> очередного заседания Коллегии с указанием места и времени проведения заседания, обсуждаемых вопросов и докладчиков. Проект повестки заседания Коллегии представляетс</w:t>
      </w:r>
      <w:r w:rsidR="00F01473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3A4125">
        <w:rPr>
          <w:rFonts w:ascii="Times New Roman" w:eastAsia="Times New Roman" w:hAnsi="Times New Roman" w:cs="Times New Roman"/>
          <w:sz w:val="28"/>
          <w:lang w:eastAsia="ru-RU"/>
        </w:rPr>
        <w:t xml:space="preserve"> секретарем Коллегии для утверждения руководителю </w:t>
      </w:r>
      <w:proofErr w:type="spellStart"/>
      <w:r w:rsidR="003A4125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3A4125">
        <w:rPr>
          <w:rFonts w:ascii="Times New Roman" w:eastAsia="Times New Roman" w:hAnsi="Times New Roman" w:cs="Times New Roman"/>
          <w:sz w:val="28"/>
          <w:lang w:eastAsia="ru-RU"/>
        </w:rPr>
        <w:t xml:space="preserve"> или лицу, его замещающему</w:t>
      </w:r>
      <w:r w:rsidR="0014536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A4125" w:rsidRDefault="003A4125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Документы к заседанию Коллегии подготавливаются и представляются секретарю Коллегии не позднее </w:t>
      </w:r>
      <w:r w:rsidR="0013546A">
        <w:rPr>
          <w:rFonts w:ascii="Times New Roman" w:eastAsia="Times New Roman" w:hAnsi="Times New Roman" w:cs="Times New Roman"/>
          <w:sz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дней до заседания Коллегии</w:t>
      </w:r>
      <w:r w:rsidR="00F1215C">
        <w:rPr>
          <w:rFonts w:ascii="Times New Roman" w:eastAsia="Times New Roman" w:hAnsi="Times New Roman" w:cs="Times New Roman"/>
          <w:sz w:val="28"/>
          <w:lang w:eastAsia="ru-RU"/>
        </w:rPr>
        <w:t xml:space="preserve"> отделами </w:t>
      </w:r>
      <w:proofErr w:type="spellStart"/>
      <w:r w:rsidR="00006906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006906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утвержденной руководителем </w:t>
      </w:r>
      <w:proofErr w:type="spellStart"/>
      <w:r w:rsidR="00006906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006906">
        <w:rPr>
          <w:rFonts w:ascii="Times New Roman" w:eastAsia="Times New Roman" w:hAnsi="Times New Roman" w:cs="Times New Roman"/>
          <w:sz w:val="28"/>
          <w:lang w:eastAsia="ru-RU"/>
        </w:rPr>
        <w:t xml:space="preserve"> повесткой заседания Коллег</w:t>
      </w:r>
      <w:r w:rsidR="00F60E60">
        <w:rPr>
          <w:rFonts w:ascii="Times New Roman" w:eastAsia="Times New Roman" w:hAnsi="Times New Roman" w:cs="Times New Roman"/>
          <w:sz w:val="28"/>
          <w:lang w:eastAsia="ru-RU"/>
        </w:rPr>
        <w:t>ии или его поручением, а также П</w:t>
      </w:r>
      <w:r w:rsidR="00006906">
        <w:rPr>
          <w:rFonts w:ascii="Times New Roman" w:eastAsia="Times New Roman" w:hAnsi="Times New Roman" w:cs="Times New Roman"/>
          <w:sz w:val="28"/>
          <w:lang w:eastAsia="ru-RU"/>
        </w:rPr>
        <w:t>ланом</w:t>
      </w:r>
      <w:r w:rsidR="0013546A">
        <w:rPr>
          <w:rFonts w:ascii="Times New Roman" w:eastAsia="Times New Roman" w:hAnsi="Times New Roman" w:cs="Times New Roman"/>
          <w:sz w:val="28"/>
          <w:lang w:eastAsia="ru-RU"/>
        </w:rPr>
        <w:t xml:space="preserve"> работы</w:t>
      </w:r>
      <w:r w:rsidR="00006906">
        <w:rPr>
          <w:rFonts w:ascii="Times New Roman" w:eastAsia="Times New Roman" w:hAnsi="Times New Roman" w:cs="Times New Roman"/>
          <w:sz w:val="28"/>
          <w:lang w:eastAsia="ru-RU"/>
        </w:rPr>
        <w:t xml:space="preserve"> Коллегии, и должны состоя</w:t>
      </w:r>
      <w:r w:rsidR="0013546A">
        <w:rPr>
          <w:rFonts w:ascii="Times New Roman" w:eastAsia="Times New Roman" w:hAnsi="Times New Roman" w:cs="Times New Roman"/>
          <w:sz w:val="28"/>
          <w:lang w:eastAsia="ru-RU"/>
        </w:rPr>
        <w:t>ть из материалов по обсуждаемым вопросам</w:t>
      </w:r>
      <w:r w:rsidR="00006906">
        <w:rPr>
          <w:rFonts w:ascii="Times New Roman" w:eastAsia="Times New Roman" w:hAnsi="Times New Roman" w:cs="Times New Roman"/>
          <w:sz w:val="28"/>
          <w:lang w:eastAsia="ru-RU"/>
        </w:rPr>
        <w:t xml:space="preserve"> (включая в случае необходимости проекты документов) и проекта решения заседания Коллегии, завизированных руководителями соответствующих отделов и заместителем</w:t>
      </w:r>
      <w:proofErr w:type="gramEnd"/>
      <w:r w:rsidR="00006906">
        <w:rPr>
          <w:rFonts w:ascii="Times New Roman" w:eastAsia="Times New Roman" w:hAnsi="Times New Roman" w:cs="Times New Roman"/>
          <w:sz w:val="28"/>
          <w:lang w:eastAsia="ru-RU"/>
        </w:rPr>
        <w:t xml:space="preserve"> руководи</w:t>
      </w:r>
      <w:r w:rsidR="00DA78E8">
        <w:rPr>
          <w:rFonts w:ascii="Times New Roman" w:eastAsia="Times New Roman" w:hAnsi="Times New Roman" w:cs="Times New Roman"/>
          <w:sz w:val="28"/>
          <w:lang w:eastAsia="ru-RU"/>
        </w:rPr>
        <w:t xml:space="preserve">теля </w:t>
      </w:r>
      <w:proofErr w:type="spellStart"/>
      <w:r w:rsidR="00DA78E8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DA78E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gramStart"/>
      <w:r w:rsidR="00DA78E8">
        <w:rPr>
          <w:rFonts w:ascii="Times New Roman" w:eastAsia="Times New Roman" w:hAnsi="Times New Roman" w:cs="Times New Roman"/>
          <w:sz w:val="28"/>
          <w:lang w:eastAsia="ru-RU"/>
        </w:rPr>
        <w:t>координирующим</w:t>
      </w:r>
      <w:proofErr w:type="gramEnd"/>
      <w:r w:rsidR="00DA78E8">
        <w:rPr>
          <w:rFonts w:ascii="Times New Roman" w:eastAsia="Times New Roman" w:hAnsi="Times New Roman" w:cs="Times New Roman"/>
          <w:sz w:val="28"/>
          <w:lang w:eastAsia="ru-RU"/>
        </w:rPr>
        <w:t xml:space="preserve"> и контролирующим</w:t>
      </w:r>
      <w:r w:rsidR="00006906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деятельность отдела.</w:t>
      </w:r>
    </w:p>
    <w:p w:rsidR="00A0143E" w:rsidRDefault="00A0143E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Документы к заседанию Коллегии должны содержать:</w:t>
      </w:r>
    </w:p>
    <w:p w:rsidR="00A0143E" w:rsidRDefault="00A0143E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основной доклад;</w:t>
      </w:r>
    </w:p>
    <w:p w:rsidR="00A0143E" w:rsidRDefault="00A0143E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решения заседания Коллегии.</w:t>
      </w:r>
    </w:p>
    <w:p w:rsidR="00F60E60" w:rsidRDefault="00F60E60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8. Изменения в утвержденную повестку заседания Коллегии могут вноситься только с разр</w:t>
      </w:r>
      <w:r w:rsidR="00E1751F">
        <w:rPr>
          <w:rFonts w:ascii="Times New Roman" w:eastAsia="Times New Roman" w:hAnsi="Times New Roman" w:cs="Times New Roman"/>
          <w:sz w:val="28"/>
          <w:lang w:eastAsia="ru-RU"/>
        </w:rPr>
        <w:t xml:space="preserve">ешения руководителя </w:t>
      </w:r>
      <w:proofErr w:type="spellStart"/>
      <w:r w:rsidR="00E1751F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или лица</w:t>
      </w:r>
      <w:r w:rsidR="00E1751F">
        <w:rPr>
          <w:rFonts w:ascii="Times New Roman" w:eastAsia="Times New Roman" w:hAnsi="Times New Roman" w:cs="Times New Roman"/>
          <w:sz w:val="28"/>
          <w:lang w:eastAsia="ru-RU"/>
        </w:rPr>
        <w:t xml:space="preserve">, его замещающего, не </w:t>
      </w:r>
      <w:proofErr w:type="gramStart"/>
      <w:r w:rsidR="00E1751F">
        <w:rPr>
          <w:rFonts w:ascii="Times New Roman" w:eastAsia="Times New Roman" w:hAnsi="Times New Roman" w:cs="Times New Roman"/>
          <w:sz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чем за три дня до заседания Коллегии на основании докл</w:t>
      </w:r>
      <w:r w:rsidR="00F1215C">
        <w:rPr>
          <w:rFonts w:ascii="Times New Roman" w:eastAsia="Times New Roman" w:hAnsi="Times New Roman" w:cs="Times New Roman"/>
          <w:sz w:val="28"/>
          <w:lang w:eastAsia="ru-RU"/>
        </w:rPr>
        <w:t xml:space="preserve">адной записки начальника отдела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ответственного </w:t>
      </w:r>
      <w:r w:rsidR="003E358F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>за исполнение пункта Плана</w:t>
      </w:r>
      <w:r w:rsidR="00E1751F">
        <w:rPr>
          <w:rFonts w:ascii="Times New Roman" w:eastAsia="Times New Roman" w:hAnsi="Times New Roman" w:cs="Times New Roman"/>
          <w:sz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Коллегии, завизированной заместителем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координирующим и контролирующим деятельность </w:t>
      </w:r>
      <w:r w:rsidR="00DA78E8">
        <w:rPr>
          <w:rFonts w:ascii="Times New Roman" w:eastAsia="Times New Roman" w:hAnsi="Times New Roman" w:cs="Times New Roman"/>
          <w:sz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60E60" w:rsidRDefault="00F60E60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9. Ответственным за подготовку документов к заседанию Коллегии является заместитель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координирующий </w:t>
      </w:r>
      <w:r w:rsidR="003E358F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>и контролирующий деятельность отдела по обсуждаемому вопросу.</w:t>
      </w:r>
    </w:p>
    <w:p w:rsidR="00123C42" w:rsidRDefault="00123C42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10. </w:t>
      </w:r>
      <w:r w:rsidR="003C65B7">
        <w:rPr>
          <w:rFonts w:ascii="Times New Roman" w:eastAsia="Times New Roman" w:hAnsi="Times New Roman" w:cs="Times New Roman"/>
          <w:sz w:val="28"/>
          <w:lang w:eastAsia="ru-RU"/>
        </w:rPr>
        <w:t>Члены Коллегии несут персональную ответственность за качество и своевременность подготовки документов к заседаниям Коллегии. Если в Плане</w:t>
      </w:r>
      <w:r w:rsidR="00E1751F">
        <w:rPr>
          <w:rFonts w:ascii="Times New Roman" w:eastAsia="Times New Roman" w:hAnsi="Times New Roman" w:cs="Times New Roman"/>
          <w:sz w:val="28"/>
          <w:lang w:eastAsia="ru-RU"/>
        </w:rPr>
        <w:t xml:space="preserve"> работы</w:t>
      </w:r>
      <w:r w:rsidR="003C65B7">
        <w:rPr>
          <w:rFonts w:ascii="Times New Roman" w:eastAsia="Times New Roman" w:hAnsi="Times New Roman" w:cs="Times New Roman"/>
          <w:sz w:val="28"/>
          <w:lang w:eastAsia="ru-RU"/>
        </w:rPr>
        <w:t xml:space="preserve"> Коллегии или повестке заседания Коллегии по обсуждаемому вопросу указано несколько исполнителей (соисполнителей), то обобщающий документ готовит исполнитель, указанный первым. Другие исполнители обязаны представить ему все необходимые мат</w:t>
      </w:r>
      <w:r w:rsidR="00E1751F">
        <w:rPr>
          <w:rFonts w:ascii="Times New Roman" w:eastAsia="Times New Roman" w:hAnsi="Times New Roman" w:cs="Times New Roman"/>
          <w:sz w:val="28"/>
          <w:lang w:eastAsia="ru-RU"/>
        </w:rPr>
        <w:t xml:space="preserve">ериалы, как правило, не </w:t>
      </w:r>
      <w:proofErr w:type="gramStart"/>
      <w:r w:rsidR="00E1751F">
        <w:rPr>
          <w:rFonts w:ascii="Times New Roman" w:eastAsia="Times New Roman" w:hAnsi="Times New Roman" w:cs="Times New Roman"/>
          <w:sz w:val="28"/>
          <w:lang w:eastAsia="ru-RU"/>
        </w:rPr>
        <w:t>позднее</w:t>
      </w:r>
      <w:proofErr w:type="gramEnd"/>
      <w:r w:rsidR="003C65B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51F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3C65B7">
        <w:rPr>
          <w:rFonts w:ascii="Times New Roman" w:eastAsia="Times New Roman" w:hAnsi="Times New Roman" w:cs="Times New Roman"/>
          <w:sz w:val="28"/>
          <w:lang w:eastAsia="ru-RU"/>
        </w:rPr>
        <w:t>чем за 14 дней до заседания Коллегии.</w:t>
      </w:r>
    </w:p>
    <w:p w:rsidR="003C65B7" w:rsidRDefault="003C65B7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11. Секретарь Коллегии формирует документы к заседанию Коллегии и докладывает председателю Коллегии о степени готовности заседания Коллегии.</w:t>
      </w:r>
    </w:p>
    <w:p w:rsidR="003C65B7" w:rsidRDefault="003C65B7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12. Комплект документов направляется секретарем Коллегии членам Коллегии и другим заинтересованным лицам не позднее, чем за три дня </w:t>
      </w:r>
      <w:r w:rsidR="00DA04E5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>до заседания Коллегии.</w:t>
      </w:r>
    </w:p>
    <w:p w:rsidR="00A0143E" w:rsidRDefault="00B438B7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FFD">
        <w:rPr>
          <w:rFonts w:ascii="Times New Roman" w:eastAsia="Times New Roman" w:hAnsi="Times New Roman" w:cs="Times New Roman"/>
          <w:sz w:val="28"/>
          <w:lang w:eastAsia="ru-RU"/>
        </w:rPr>
        <w:t>13. Необходимое техническое сопровождение докладов и выступлений (показ слайдов, таблиц, диаграмм</w:t>
      </w:r>
      <w:r w:rsidR="008F1F31" w:rsidRPr="007F4FFD">
        <w:rPr>
          <w:rFonts w:ascii="Times New Roman" w:eastAsia="Times New Roman" w:hAnsi="Times New Roman" w:cs="Times New Roman"/>
          <w:sz w:val="28"/>
          <w:lang w:eastAsia="ru-RU"/>
        </w:rPr>
        <w:t>, графиков и других наглядных пособий) согласовывается отделом, ответственным за подготовку вопроса, с отделом информационных те</w:t>
      </w:r>
      <w:r w:rsidR="00E1751F">
        <w:rPr>
          <w:rFonts w:ascii="Times New Roman" w:eastAsia="Times New Roman" w:hAnsi="Times New Roman" w:cs="Times New Roman"/>
          <w:sz w:val="28"/>
          <w:lang w:eastAsia="ru-RU"/>
        </w:rPr>
        <w:t xml:space="preserve">хнологий </w:t>
      </w:r>
      <w:proofErr w:type="spellStart"/>
      <w:r w:rsidR="00E1751F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E1751F">
        <w:rPr>
          <w:rFonts w:ascii="Times New Roman" w:eastAsia="Times New Roman" w:hAnsi="Times New Roman" w:cs="Times New Roman"/>
          <w:sz w:val="28"/>
          <w:lang w:eastAsia="ru-RU"/>
        </w:rPr>
        <w:t xml:space="preserve"> не </w:t>
      </w:r>
      <w:proofErr w:type="gramStart"/>
      <w:r w:rsidR="00E1751F">
        <w:rPr>
          <w:rFonts w:ascii="Times New Roman" w:eastAsia="Times New Roman" w:hAnsi="Times New Roman" w:cs="Times New Roman"/>
          <w:sz w:val="28"/>
          <w:lang w:eastAsia="ru-RU"/>
        </w:rPr>
        <w:t>позднее</w:t>
      </w:r>
      <w:proofErr w:type="gramEnd"/>
      <w:r w:rsidR="008F1F31" w:rsidRPr="007F4FFD">
        <w:rPr>
          <w:rFonts w:ascii="Times New Roman" w:eastAsia="Times New Roman" w:hAnsi="Times New Roman" w:cs="Times New Roman"/>
          <w:sz w:val="28"/>
          <w:lang w:eastAsia="ru-RU"/>
        </w:rPr>
        <w:t xml:space="preserve"> чем за 7 дней </w:t>
      </w:r>
      <w:r w:rsidR="00DA04E5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8F1F31" w:rsidRPr="007F4FFD">
        <w:rPr>
          <w:rFonts w:ascii="Times New Roman" w:eastAsia="Times New Roman" w:hAnsi="Times New Roman" w:cs="Times New Roman"/>
          <w:sz w:val="28"/>
          <w:lang w:eastAsia="ru-RU"/>
        </w:rPr>
        <w:t>до заседания Коллегии.</w:t>
      </w:r>
    </w:p>
    <w:p w:rsidR="00D6081B" w:rsidRDefault="00D6081B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14.</w:t>
      </w:r>
      <w:r w:rsidR="00033B08">
        <w:rPr>
          <w:rFonts w:ascii="Times New Roman" w:eastAsia="Times New Roman" w:hAnsi="Times New Roman" w:cs="Times New Roman"/>
          <w:sz w:val="28"/>
          <w:lang w:eastAsia="ru-RU"/>
        </w:rPr>
        <w:t xml:space="preserve"> Решения, принятые на заседании Коллегии, оформляются протоколом.</w:t>
      </w:r>
    </w:p>
    <w:p w:rsidR="00033B08" w:rsidRDefault="00033B08" w:rsidP="00E1751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Протоколы заседаний Коллегии оформляются в соответствии </w:t>
      </w:r>
      <w:r w:rsidR="00DA04E5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>с требованиями Инструкции по делопроизводству в Федеральной службе государственной статистики и имеют порядковую нумерацию в пределах календарного года.</w:t>
      </w:r>
    </w:p>
    <w:p w:rsidR="00033B08" w:rsidRDefault="00033B08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15. Решения, приняты</w:t>
      </w:r>
      <w:r w:rsidR="007F4FFD">
        <w:rPr>
          <w:rFonts w:ascii="Times New Roman" w:eastAsia="Times New Roman" w:hAnsi="Times New Roman" w:cs="Times New Roman"/>
          <w:sz w:val="28"/>
          <w:lang w:eastAsia="ru-RU"/>
        </w:rPr>
        <w:t>е на заседании Коллегии, подгот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авливаются </w:t>
      </w:r>
      <w:r w:rsidR="003E358F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>по каждому вопросу отдельно.</w:t>
      </w:r>
    </w:p>
    <w:p w:rsidR="00033B08" w:rsidRDefault="00033B08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Содержание особого мнения члена Коллегии по рассматриваемому вопросу заносится в протокол после соответствующего раздела решения, принятого на заседании Коллегии.</w:t>
      </w:r>
    </w:p>
    <w:p w:rsidR="000F77C2" w:rsidRDefault="000F77C2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16. Доработка проектов решений, принятых на заседании Коллегии, </w:t>
      </w:r>
      <w:r w:rsidR="001575DE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 учетом внесения в ходе обсуждения замечаний и предложений, осуществляется отделом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ответств</w:t>
      </w:r>
      <w:r w:rsidR="007F4FFD">
        <w:rPr>
          <w:rFonts w:ascii="Times New Roman" w:eastAsia="Times New Roman" w:hAnsi="Times New Roman" w:cs="Times New Roman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lang w:eastAsia="ru-RU"/>
        </w:rPr>
        <w:t>нным за подготовку вопроса</w:t>
      </w:r>
      <w:r w:rsidR="00E1751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A04E5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 взаимодействии с секретарем Коллегии в </w:t>
      </w:r>
      <w:r w:rsidR="00E1751F" w:rsidRPr="003E3683">
        <w:rPr>
          <w:rFonts w:ascii="Times New Roman" w:eastAsia="Times New Roman" w:hAnsi="Times New Roman" w:cs="Times New Roman"/>
          <w:sz w:val="28"/>
          <w:lang w:eastAsia="ru-RU"/>
        </w:rPr>
        <w:t xml:space="preserve">трехдневный </w:t>
      </w:r>
      <w:r>
        <w:rPr>
          <w:rFonts w:ascii="Times New Roman" w:eastAsia="Times New Roman" w:hAnsi="Times New Roman" w:cs="Times New Roman"/>
          <w:sz w:val="28"/>
          <w:lang w:eastAsia="ru-RU"/>
        </w:rPr>
        <w:t>срок.</w:t>
      </w:r>
    </w:p>
    <w:p w:rsidR="000F77C2" w:rsidRDefault="000F77C2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FFD">
        <w:rPr>
          <w:rFonts w:ascii="Times New Roman" w:eastAsia="Times New Roman" w:hAnsi="Times New Roman" w:cs="Times New Roman"/>
          <w:sz w:val="28"/>
          <w:lang w:eastAsia="ru-RU"/>
        </w:rPr>
        <w:t>17. Протокол заседания Коллегии визируется заместителями</w:t>
      </w:r>
      <w:r w:rsidR="00E1040C" w:rsidRPr="007F4FFD">
        <w:rPr>
          <w:rFonts w:ascii="Times New Roman" w:eastAsia="Times New Roman" w:hAnsi="Times New Roman" w:cs="Times New Roman"/>
          <w:sz w:val="28"/>
          <w:lang w:eastAsia="ru-RU"/>
        </w:rPr>
        <w:t xml:space="preserve"> руководителя </w:t>
      </w:r>
      <w:proofErr w:type="spellStart"/>
      <w:r w:rsidR="00E1040C" w:rsidRPr="007F4FFD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E1040C" w:rsidRPr="007F4FFD">
        <w:rPr>
          <w:rFonts w:ascii="Times New Roman" w:eastAsia="Times New Roman" w:hAnsi="Times New Roman" w:cs="Times New Roman"/>
          <w:sz w:val="28"/>
          <w:lang w:eastAsia="ru-RU"/>
        </w:rPr>
        <w:t xml:space="preserve">, координирующими и контролирующими деятельность отдела по рассмотренным на заседании Коллегии вопросам </w:t>
      </w:r>
      <w:r w:rsidR="00DA04E5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E1040C" w:rsidRPr="007F4FFD">
        <w:rPr>
          <w:rFonts w:ascii="Times New Roman" w:eastAsia="Times New Roman" w:hAnsi="Times New Roman" w:cs="Times New Roman"/>
          <w:sz w:val="28"/>
          <w:lang w:eastAsia="ru-RU"/>
        </w:rPr>
        <w:t xml:space="preserve">и начальниками отделов </w:t>
      </w:r>
      <w:proofErr w:type="spellStart"/>
      <w:r w:rsidR="00E1040C" w:rsidRPr="007F4FFD">
        <w:rPr>
          <w:rFonts w:ascii="Times New Roman" w:eastAsia="Times New Roman" w:hAnsi="Times New Roman" w:cs="Times New Roman"/>
          <w:sz w:val="28"/>
          <w:lang w:eastAsia="ru-RU"/>
        </w:rPr>
        <w:t>Сама</w:t>
      </w:r>
      <w:r w:rsidR="007F4FFD">
        <w:rPr>
          <w:rFonts w:ascii="Times New Roman" w:eastAsia="Times New Roman" w:hAnsi="Times New Roman" w:cs="Times New Roman"/>
          <w:sz w:val="28"/>
          <w:lang w:eastAsia="ru-RU"/>
        </w:rPr>
        <w:t>растата</w:t>
      </w:r>
      <w:proofErr w:type="spellEnd"/>
      <w:r w:rsidR="007F4FFD">
        <w:rPr>
          <w:rFonts w:ascii="Times New Roman" w:eastAsia="Times New Roman" w:hAnsi="Times New Roman" w:cs="Times New Roman"/>
          <w:sz w:val="28"/>
          <w:lang w:eastAsia="ru-RU"/>
        </w:rPr>
        <w:t>, отв</w:t>
      </w:r>
      <w:r w:rsidR="00E1040C" w:rsidRPr="007F4FFD">
        <w:rPr>
          <w:rFonts w:ascii="Times New Roman" w:eastAsia="Times New Roman" w:hAnsi="Times New Roman" w:cs="Times New Roman"/>
          <w:sz w:val="28"/>
          <w:lang w:eastAsia="ru-RU"/>
        </w:rPr>
        <w:t>етс</w:t>
      </w:r>
      <w:r w:rsidR="007F4FFD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E1040C" w:rsidRPr="007F4FFD">
        <w:rPr>
          <w:rFonts w:ascii="Times New Roman" w:eastAsia="Times New Roman" w:hAnsi="Times New Roman" w:cs="Times New Roman"/>
          <w:sz w:val="28"/>
          <w:lang w:eastAsia="ru-RU"/>
        </w:rPr>
        <w:t>венными за выполнение решений, содержащихся в протоколе Коллегии, подписывается председателем Коллегии</w:t>
      </w:r>
      <w:r w:rsidR="009165F8">
        <w:rPr>
          <w:rFonts w:ascii="Times New Roman" w:eastAsia="Times New Roman" w:hAnsi="Times New Roman" w:cs="Times New Roman"/>
          <w:sz w:val="28"/>
          <w:lang w:eastAsia="ru-RU"/>
        </w:rPr>
        <w:t xml:space="preserve"> и секретарем Коллегии</w:t>
      </w:r>
      <w:r w:rsidR="00E1040C" w:rsidRPr="007F4FF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1597E" w:rsidRDefault="00B1597E" w:rsidP="00B15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18. Протокол заседания Коллегии направляется членам Коллегии, начальникам отделов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а также другим заинтересованным </w:t>
      </w:r>
      <w:r w:rsidRPr="00B1597E">
        <w:rPr>
          <w:rFonts w:ascii="Times New Roman" w:eastAsia="Times New Roman" w:hAnsi="Times New Roman" w:cs="Times New Roman"/>
          <w:sz w:val="28"/>
          <w:lang w:eastAsia="ru-RU"/>
        </w:rPr>
        <w:t xml:space="preserve">лицам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B1597E">
        <w:rPr>
          <w:rFonts w:ascii="Times New Roman" w:eastAsia="Times New Roman" w:hAnsi="Times New Roman" w:cs="Times New Roman"/>
          <w:sz w:val="28"/>
          <w:lang w:eastAsia="ru-RU"/>
        </w:rPr>
        <w:t>посредство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 размещения в БГД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или </w:t>
      </w:r>
      <w:r w:rsidRPr="00B1597E">
        <w:rPr>
          <w:rFonts w:ascii="Times New Roman" w:eastAsia="Times New Roman" w:hAnsi="Times New Roman" w:cs="Times New Roman"/>
          <w:sz w:val="28"/>
          <w:lang w:eastAsia="ru-RU"/>
        </w:rPr>
        <w:t>рассылки по электронной почте).</w:t>
      </w:r>
    </w:p>
    <w:p w:rsidR="00E1040C" w:rsidRDefault="00B657B8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19. Протоколы заседаний Коллегии и документы</w:t>
      </w:r>
      <w:r w:rsidR="0085354D" w:rsidRPr="0085354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5354D">
        <w:rPr>
          <w:rFonts w:ascii="Times New Roman" w:eastAsia="Times New Roman" w:hAnsi="Times New Roman" w:cs="Times New Roman"/>
          <w:sz w:val="28"/>
          <w:lang w:eastAsia="ru-RU"/>
        </w:rPr>
        <w:t>к ним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(справки, доклады, информации, докладные записки и пр.) хранятся </w:t>
      </w:r>
      <w:r w:rsidR="00F51C8D">
        <w:rPr>
          <w:rFonts w:ascii="Times New Roman" w:eastAsia="Times New Roman" w:hAnsi="Times New Roman" w:cs="Times New Roman"/>
          <w:sz w:val="28"/>
          <w:lang w:eastAsia="ru-RU"/>
        </w:rPr>
        <w:t>у секретаря коллегии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сдаются на хранение в архив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0F02">
        <w:rPr>
          <w:rFonts w:ascii="Times New Roman" w:eastAsia="Times New Roman" w:hAnsi="Times New Roman" w:cs="Times New Roman"/>
          <w:sz w:val="28"/>
          <w:lang w:eastAsia="ru-RU"/>
        </w:rPr>
        <w:t>в установленном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архивным законодательством Российской Федерации порядке.</w:t>
      </w:r>
    </w:p>
    <w:p w:rsidR="00B657B8" w:rsidRDefault="00B657B8" w:rsidP="00972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решений, принятых на заседаниях Коллегии, осуществляется секретарем Коллегии.</w:t>
      </w:r>
    </w:p>
    <w:p w:rsidR="00AF3792" w:rsidRDefault="001575DE" w:rsidP="00207C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21. </w:t>
      </w:r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По итогам года секретарём Коллегии представляется служебная записка председателю Коллегии </w:t>
      </w:r>
      <w:proofErr w:type="spellStart"/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 о снятии с контроля приказов </w:t>
      </w:r>
      <w:r w:rsidR="00DA04E5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и решений коллегии с отметкой ответственных лиц об </w:t>
      </w:r>
      <w:r w:rsidR="00EC11CE"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их </w:t>
      </w:r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>исполнении.</w:t>
      </w:r>
      <w:r w:rsidR="00D30DC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62133" w:rsidRPr="00E01BB6" w:rsidRDefault="001575DE" w:rsidP="00207C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22. </w:t>
      </w:r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Срок исполнения решения Коллегии может быть изменен только </w:t>
      </w:r>
      <w:r w:rsidR="00DA04E5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с разрешения председателя Коллегии - руководителя </w:t>
      </w:r>
      <w:proofErr w:type="spellStart"/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>Самарастата</w:t>
      </w:r>
      <w:proofErr w:type="spellEnd"/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соответствующей служебной записки лица, ответственного за исполнение решения Коллегии, с указанием </w:t>
      </w:r>
      <w:proofErr w:type="gramStart"/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>причины несоблюдения установленных сроков исполнения решения Коллегии</w:t>
      </w:r>
      <w:proofErr w:type="gramEnd"/>
      <w:r w:rsidR="00972635" w:rsidRPr="00D30DCA">
        <w:rPr>
          <w:rFonts w:ascii="Times New Roman" w:eastAsia="Times New Roman" w:hAnsi="Times New Roman" w:cs="Times New Roman"/>
          <w:sz w:val="28"/>
          <w:lang w:eastAsia="ru-RU"/>
        </w:rPr>
        <w:t xml:space="preserve"> и предполагаемой даты исполнения данного </w:t>
      </w:r>
      <w:r w:rsidR="00972635" w:rsidRPr="00AF3792">
        <w:rPr>
          <w:rFonts w:ascii="Times New Roman" w:eastAsia="Times New Roman" w:hAnsi="Times New Roman" w:cs="Times New Roman"/>
          <w:sz w:val="28"/>
          <w:lang w:eastAsia="ru-RU"/>
        </w:rPr>
        <w:t>решения.</w:t>
      </w:r>
    </w:p>
    <w:sectPr w:rsidR="00362133" w:rsidRPr="00E01BB6" w:rsidSect="005C13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C0"/>
    <w:multiLevelType w:val="hybridMultilevel"/>
    <w:tmpl w:val="AE2A3268"/>
    <w:lvl w:ilvl="0" w:tplc="D04A296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51886"/>
    <w:multiLevelType w:val="hybridMultilevel"/>
    <w:tmpl w:val="05FC0BB8"/>
    <w:lvl w:ilvl="0" w:tplc="11A8998C">
      <w:start w:val="1"/>
      <w:numFmt w:val="decimal"/>
      <w:suff w:val="space"/>
      <w:lvlText w:val="%1."/>
      <w:lvlJc w:val="left"/>
      <w:pPr>
        <w:ind w:left="1247" w:hanging="1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9110E"/>
    <w:multiLevelType w:val="multilevel"/>
    <w:tmpl w:val="8C2C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DCF6723"/>
    <w:multiLevelType w:val="hybridMultilevel"/>
    <w:tmpl w:val="0366BCC8"/>
    <w:lvl w:ilvl="0" w:tplc="3EDCCF1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EE2553"/>
    <w:multiLevelType w:val="hybridMultilevel"/>
    <w:tmpl w:val="26EA3F8A"/>
    <w:lvl w:ilvl="0" w:tplc="041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49CE16D6"/>
    <w:multiLevelType w:val="hybridMultilevel"/>
    <w:tmpl w:val="6688F47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FF0771E"/>
    <w:multiLevelType w:val="multilevel"/>
    <w:tmpl w:val="8C2C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1AE19D3"/>
    <w:multiLevelType w:val="hybridMultilevel"/>
    <w:tmpl w:val="44664F74"/>
    <w:lvl w:ilvl="0" w:tplc="AA7001E6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455F2C"/>
    <w:multiLevelType w:val="hybridMultilevel"/>
    <w:tmpl w:val="C07C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B1754"/>
    <w:multiLevelType w:val="hybridMultilevel"/>
    <w:tmpl w:val="6E644B70"/>
    <w:lvl w:ilvl="0" w:tplc="3DCC34AA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12"/>
    <w:rsid w:val="00006906"/>
    <w:rsid w:val="000132FE"/>
    <w:rsid w:val="00026DA6"/>
    <w:rsid w:val="00033B08"/>
    <w:rsid w:val="00040F02"/>
    <w:rsid w:val="0005724A"/>
    <w:rsid w:val="00096A2B"/>
    <w:rsid w:val="000A2C8E"/>
    <w:rsid w:val="000F77C2"/>
    <w:rsid w:val="00104B3B"/>
    <w:rsid w:val="00123C42"/>
    <w:rsid w:val="0012796C"/>
    <w:rsid w:val="0013546A"/>
    <w:rsid w:val="0014536A"/>
    <w:rsid w:val="00154DBD"/>
    <w:rsid w:val="00156C5B"/>
    <w:rsid w:val="001575DE"/>
    <w:rsid w:val="0016008F"/>
    <w:rsid w:val="00172912"/>
    <w:rsid w:val="001D7DAD"/>
    <w:rsid w:val="001E5382"/>
    <w:rsid w:val="001F2585"/>
    <w:rsid w:val="00207C90"/>
    <w:rsid w:val="0023042E"/>
    <w:rsid w:val="0023754B"/>
    <w:rsid w:val="0025495D"/>
    <w:rsid w:val="00262784"/>
    <w:rsid w:val="00265BE6"/>
    <w:rsid w:val="00276CA1"/>
    <w:rsid w:val="002914D3"/>
    <w:rsid w:val="002A1232"/>
    <w:rsid w:val="002A4C74"/>
    <w:rsid w:val="002B3F55"/>
    <w:rsid w:val="002D39BF"/>
    <w:rsid w:val="0030421D"/>
    <w:rsid w:val="003050E7"/>
    <w:rsid w:val="00320459"/>
    <w:rsid w:val="00337C30"/>
    <w:rsid w:val="0034524C"/>
    <w:rsid w:val="00362133"/>
    <w:rsid w:val="003679A2"/>
    <w:rsid w:val="0037044E"/>
    <w:rsid w:val="003A4125"/>
    <w:rsid w:val="003A6508"/>
    <w:rsid w:val="003C65B7"/>
    <w:rsid w:val="003E358F"/>
    <w:rsid w:val="003E3683"/>
    <w:rsid w:val="003F40BB"/>
    <w:rsid w:val="00402B5D"/>
    <w:rsid w:val="00416C0A"/>
    <w:rsid w:val="00432253"/>
    <w:rsid w:val="004736BB"/>
    <w:rsid w:val="00474106"/>
    <w:rsid w:val="00474645"/>
    <w:rsid w:val="00486A9F"/>
    <w:rsid w:val="004F4B9A"/>
    <w:rsid w:val="005017A2"/>
    <w:rsid w:val="005374E9"/>
    <w:rsid w:val="00543656"/>
    <w:rsid w:val="00543C5A"/>
    <w:rsid w:val="00547501"/>
    <w:rsid w:val="00565C5C"/>
    <w:rsid w:val="005736A8"/>
    <w:rsid w:val="00585B79"/>
    <w:rsid w:val="005A3D87"/>
    <w:rsid w:val="005B02CE"/>
    <w:rsid w:val="005B3691"/>
    <w:rsid w:val="005C13CE"/>
    <w:rsid w:val="005C6135"/>
    <w:rsid w:val="005F0E8E"/>
    <w:rsid w:val="00620026"/>
    <w:rsid w:val="00634415"/>
    <w:rsid w:val="006406CF"/>
    <w:rsid w:val="0064444D"/>
    <w:rsid w:val="0064648B"/>
    <w:rsid w:val="00646B59"/>
    <w:rsid w:val="00676EF8"/>
    <w:rsid w:val="00694FE9"/>
    <w:rsid w:val="006B1486"/>
    <w:rsid w:val="007212A0"/>
    <w:rsid w:val="007234FC"/>
    <w:rsid w:val="007667F1"/>
    <w:rsid w:val="007E001E"/>
    <w:rsid w:val="007E3AB7"/>
    <w:rsid w:val="007F4FFD"/>
    <w:rsid w:val="00830712"/>
    <w:rsid w:val="008464F1"/>
    <w:rsid w:val="0085354D"/>
    <w:rsid w:val="00866542"/>
    <w:rsid w:val="00876DF7"/>
    <w:rsid w:val="00890B95"/>
    <w:rsid w:val="008978FD"/>
    <w:rsid w:val="008A0FCA"/>
    <w:rsid w:val="008B1FD8"/>
    <w:rsid w:val="008E0DCA"/>
    <w:rsid w:val="008F07A6"/>
    <w:rsid w:val="008F1F31"/>
    <w:rsid w:val="00904C13"/>
    <w:rsid w:val="009113D9"/>
    <w:rsid w:val="0091344A"/>
    <w:rsid w:val="009165F8"/>
    <w:rsid w:val="00951606"/>
    <w:rsid w:val="0095478E"/>
    <w:rsid w:val="00960127"/>
    <w:rsid w:val="0097254B"/>
    <w:rsid w:val="00972635"/>
    <w:rsid w:val="00973673"/>
    <w:rsid w:val="0098729C"/>
    <w:rsid w:val="0099249B"/>
    <w:rsid w:val="009B164B"/>
    <w:rsid w:val="009D30F8"/>
    <w:rsid w:val="009D3C8D"/>
    <w:rsid w:val="00A0143E"/>
    <w:rsid w:val="00A03C6B"/>
    <w:rsid w:val="00A27561"/>
    <w:rsid w:val="00A3725F"/>
    <w:rsid w:val="00A7216C"/>
    <w:rsid w:val="00A758B4"/>
    <w:rsid w:val="00AA175E"/>
    <w:rsid w:val="00AA3AEA"/>
    <w:rsid w:val="00AC0660"/>
    <w:rsid w:val="00AD53DF"/>
    <w:rsid w:val="00AF3792"/>
    <w:rsid w:val="00B10A4D"/>
    <w:rsid w:val="00B1597E"/>
    <w:rsid w:val="00B30866"/>
    <w:rsid w:val="00B438B7"/>
    <w:rsid w:val="00B507FE"/>
    <w:rsid w:val="00B657B8"/>
    <w:rsid w:val="00B90F7B"/>
    <w:rsid w:val="00B93215"/>
    <w:rsid w:val="00B97FFB"/>
    <w:rsid w:val="00BA362F"/>
    <w:rsid w:val="00BB451A"/>
    <w:rsid w:val="00BB7BCA"/>
    <w:rsid w:val="00BC00AC"/>
    <w:rsid w:val="00BD7275"/>
    <w:rsid w:val="00BE7ED7"/>
    <w:rsid w:val="00C061BA"/>
    <w:rsid w:val="00C06CFA"/>
    <w:rsid w:val="00C23BD2"/>
    <w:rsid w:val="00C32339"/>
    <w:rsid w:val="00C60CFB"/>
    <w:rsid w:val="00C62E31"/>
    <w:rsid w:val="00C63D1D"/>
    <w:rsid w:val="00C928B5"/>
    <w:rsid w:val="00CD0622"/>
    <w:rsid w:val="00D1505B"/>
    <w:rsid w:val="00D23259"/>
    <w:rsid w:val="00D30DCA"/>
    <w:rsid w:val="00D43180"/>
    <w:rsid w:val="00D466BE"/>
    <w:rsid w:val="00D54E31"/>
    <w:rsid w:val="00D6081B"/>
    <w:rsid w:val="00D72B2F"/>
    <w:rsid w:val="00D8475B"/>
    <w:rsid w:val="00D873A1"/>
    <w:rsid w:val="00DA04E5"/>
    <w:rsid w:val="00DA2834"/>
    <w:rsid w:val="00DA52C5"/>
    <w:rsid w:val="00DA5DA7"/>
    <w:rsid w:val="00DA78E8"/>
    <w:rsid w:val="00DA791A"/>
    <w:rsid w:val="00DB136C"/>
    <w:rsid w:val="00DC23CD"/>
    <w:rsid w:val="00E01BB6"/>
    <w:rsid w:val="00E07A91"/>
    <w:rsid w:val="00E1040C"/>
    <w:rsid w:val="00E164F3"/>
    <w:rsid w:val="00E1751F"/>
    <w:rsid w:val="00E2281D"/>
    <w:rsid w:val="00E24197"/>
    <w:rsid w:val="00E264C5"/>
    <w:rsid w:val="00E27C97"/>
    <w:rsid w:val="00E52B23"/>
    <w:rsid w:val="00E54E82"/>
    <w:rsid w:val="00E563A9"/>
    <w:rsid w:val="00E70139"/>
    <w:rsid w:val="00E769D7"/>
    <w:rsid w:val="00E90657"/>
    <w:rsid w:val="00E909BD"/>
    <w:rsid w:val="00EB166E"/>
    <w:rsid w:val="00EB7A36"/>
    <w:rsid w:val="00EC11CE"/>
    <w:rsid w:val="00ED47E1"/>
    <w:rsid w:val="00EE1640"/>
    <w:rsid w:val="00F01473"/>
    <w:rsid w:val="00F014D5"/>
    <w:rsid w:val="00F1215C"/>
    <w:rsid w:val="00F147A1"/>
    <w:rsid w:val="00F51C8D"/>
    <w:rsid w:val="00F60E60"/>
    <w:rsid w:val="00F63DDE"/>
    <w:rsid w:val="00F67420"/>
    <w:rsid w:val="00F72447"/>
    <w:rsid w:val="00F8532B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5A3D8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1505B"/>
    <w:pPr>
      <w:ind w:left="720"/>
      <w:contextualSpacing/>
    </w:pPr>
  </w:style>
  <w:style w:type="table" w:styleId="a4">
    <w:name w:val="Table Grid"/>
    <w:basedOn w:val="a1"/>
    <w:uiPriority w:val="59"/>
    <w:rsid w:val="0053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A1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5A3D8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1505B"/>
    <w:pPr>
      <w:ind w:left="720"/>
      <w:contextualSpacing/>
    </w:pPr>
  </w:style>
  <w:style w:type="table" w:styleId="a4">
    <w:name w:val="Table Grid"/>
    <w:basedOn w:val="a1"/>
    <w:uiPriority w:val="59"/>
    <w:rsid w:val="0053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A1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8D4F-59D5-406D-B0CE-CA2EADB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Александровна</dc:creator>
  <cp:keywords/>
  <dc:description/>
  <cp:lastModifiedBy>Тихонова Ангелина Александровна</cp:lastModifiedBy>
  <cp:revision>227</cp:revision>
  <cp:lastPrinted>2018-03-15T06:16:00Z</cp:lastPrinted>
  <dcterms:created xsi:type="dcterms:W3CDTF">2013-05-17T05:32:00Z</dcterms:created>
  <dcterms:modified xsi:type="dcterms:W3CDTF">2020-06-26T08:40:00Z</dcterms:modified>
</cp:coreProperties>
</file>